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25558" w14:textId="4755268B" w:rsidR="00470C37" w:rsidRDefault="00315B32" w:rsidP="00334708">
      <w:pPr>
        <w:spacing w:after="0" w:line="240" w:lineRule="auto"/>
        <w:jc w:val="center"/>
        <w:rPr>
          <w:rFonts w:cs="Calibri"/>
          <w:b/>
          <w:noProof/>
          <w:sz w:val="36"/>
          <w:szCs w:val="36"/>
          <w:lang w:eastAsia="es-MX"/>
        </w:rPr>
      </w:pPr>
      <w:r w:rsidRPr="00315B32">
        <w:rPr>
          <w:rFonts w:cs="Calibri"/>
          <w:b/>
          <w:noProof/>
          <w:sz w:val="36"/>
          <w:szCs w:val="36"/>
          <w:lang w:eastAsia="es-MX"/>
        </w:rPr>
        <w:t>INSTITUTO MUNICIPAL DE SALAMANCA PARA LAS MUJERES</w:t>
      </w:r>
    </w:p>
    <w:p w14:paraId="28B47631" w14:textId="20AE041C" w:rsidR="00334708" w:rsidRPr="00334708" w:rsidRDefault="008505A9" w:rsidP="00334708">
      <w:pPr>
        <w:spacing w:after="0" w:line="240" w:lineRule="auto"/>
        <w:jc w:val="center"/>
        <w:rPr>
          <w:rFonts w:cs="Calibri"/>
          <w:b/>
          <w:noProof/>
          <w:sz w:val="36"/>
          <w:szCs w:val="36"/>
          <w:lang w:eastAsia="es-MX"/>
        </w:rPr>
      </w:pPr>
      <w:r>
        <w:rPr>
          <w:rFonts w:cs="Calibri"/>
          <w:b/>
          <w:noProof/>
          <w:sz w:val="36"/>
          <w:szCs w:val="36"/>
          <w:lang w:eastAsia="es-MX"/>
        </w:rPr>
        <w:t>De</w:t>
      </w:r>
      <w:r w:rsidR="00A54BE2">
        <w:rPr>
          <w:rFonts w:cs="Calibri"/>
          <w:b/>
          <w:noProof/>
          <w:sz w:val="36"/>
          <w:szCs w:val="36"/>
          <w:lang w:eastAsia="es-MX"/>
        </w:rPr>
        <w:t>l 01 de enero al 31 de marzo del 2023</w:t>
      </w:r>
    </w:p>
    <w:p w14:paraId="0A00E39E" w14:textId="77777777" w:rsidR="00470C37" w:rsidRDefault="00470C37" w:rsidP="00564EB9">
      <w:pPr>
        <w:spacing w:after="0" w:line="240" w:lineRule="auto"/>
        <w:jc w:val="center"/>
        <w:rPr>
          <w:rFonts w:cs="Calibri"/>
          <w:b/>
          <w:noProof/>
          <w:color w:val="2F5496"/>
          <w:sz w:val="40"/>
          <w:szCs w:val="40"/>
          <w:u w:val="single"/>
          <w:lang w:eastAsia="es-MX"/>
        </w:rPr>
      </w:pPr>
    </w:p>
    <w:p w14:paraId="1F45BC0D" w14:textId="77777777" w:rsidR="00315B32" w:rsidRDefault="00315B32" w:rsidP="00564EB9">
      <w:pPr>
        <w:spacing w:after="0" w:line="240" w:lineRule="auto"/>
        <w:jc w:val="center"/>
        <w:rPr>
          <w:rFonts w:cs="Calibri"/>
          <w:b/>
          <w:color w:val="2F5496"/>
          <w:sz w:val="40"/>
          <w:szCs w:val="40"/>
          <w:u w:val="single"/>
        </w:rPr>
      </w:pPr>
    </w:p>
    <w:p w14:paraId="514C144A" w14:textId="77777777" w:rsidR="00315B32" w:rsidRDefault="00315B32" w:rsidP="00564EB9">
      <w:pPr>
        <w:spacing w:after="0" w:line="240" w:lineRule="auto"/>
        <w:jc w:val="center"/>
        <w:rPr>
          <w:rFonts w:cs="Calibri"/>
          <w:b/>
          <w:color w:val="2F5496"/>
          <w:sz w:val="40"/>
          <w:szCs w:val="40"/>
          <w:u w:val="single"/>
        </w:rPr>
      </w:pPr>
    </w:p>
    <w:p w14:paraId="5FAF865E" w14:textId="62D0BBFE" w:rsidR="00564EB9" w:rsidRPr="00B92BDF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40"/>
          <w:szCs w:val="40"/>
          <w:u w:val="single"/>
        </w:rPr>
      </w:pPr>
      <w:r w:rsidRPr="00B92BDF">
        <w:rPr>
          <w:rFonts w:cs="Calibri"/>
          <w:b/>
          <w:color w:val="2F5496"/>
          <w:sz w:val="40"/>
          <w:szCs w:val="40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389026FE" w14:textId="77777777" w:rsidR="00B92BDF" w:rsidRDefault="00B92BDF" w:rsidP="008B3C6A">
      <w:pPr>
        <w:spacing w:after="0" w:line="240" w:lineRule="auto"/>
        <w:rPr>
          <w:rFonts w:cs="Calibri"/>
          <w:b/>
          <w:sz w:val="24"/>
        </w:rPr>
      </w:pPr>
    </w:p>
    <w:p w14:paraId="3BE0FE27" w14:textId="77777777" w:rsidR="00B92BDF" w:rsidRDefault="00B92BDF" w:rsidP="008B3C6A">
      <w:pPr>
        <w:spacing w:after="0" w:line="240" w:lineRule="auto"/>
        <w:rPr>
          <w:rFonts w:cs="Calibri"/>
          <w:b/>
          <w:sz w:val="24"/>
        </w:rPr>
      </w:pPr>
    </w:p>
    <w:p w14:paraId="35D0FF42" w14:textId="77777777" w:rsidR="00256BDE" w:rsidRDefault="00256BDE" w:rsidP="008B3C6A">
      <w:pPr>
        <w:spacing w:after="0" w:line="240" w:lineRule="auto"/>
        <w:rPr>
          <w:rFonts w:cs="Calibri"/>
          <w:b/>
          <w:sz w:val="24"/>
        </w:rPr>
      </w:pPr>
    </w:p>
    <w:p w14:paraId="2DDD6084" w14:textId="77777777" w:rsidR="00256BDE" w:rsidRDefault="00256BDE" w:rsidP="008B3C6A">
      <w:pPr>
        <w:spacing w:after="0" w:line="240" w:lineRule="auto"/>
        <w:rPr>
          <w:rFonts w:cs="Calibri"/>
          <w:b/>
          <w:sz w:val="24"/>
        </w:rPr>
      </w:pPr>
    </w:p>
    <w:p w14:paraId="57980EB9" w14:textId="0D34C11C" w:rsidR="008B3C6A" w:rsidRPr="00256BDE" w:rsidRDefault="00180A7F" w:rsidP="008B3C6A">
      <w:pPr>
        <w:spacing w:after="0" w:line="240" w:lineRule="auto"/>
        <w:rPr>
          <w:rFonts w:cs="Calibri"/>
          <w:b/>
          <w:sz w:val="40"/>
          <w:szCs w:val="40"/>
        </w:rPr>
      </w:pPr>
      <w:r w:rsidRPr="00256BDE">
        <w:rPr>
          <w:rFonts w:cs="Calibri"/>
          <w:b/>
          <w:sz w:val="40"/>
          <w:szCs w:val="40"/>
        </w:rPr>
        <w:t>Sin información que revelar</w:t>
      </w:r>
    </w:p>
    <w:p w14:paraId="7AD82A7C" w14:textId="77777777" w:rsidR="00180A7F" w:rsidRDefault="00180A7F" w:rsidP="008B3C6A">
      <w:pPr>
        <w:spacing w:after="0" w:line="240" w:lineRule="auto"/>
        <w:rPr>
          <w:rFonts w:cs="Calibri"/>
        </w:rPr>
      </w:pPr>
    </w:p>
    <w:p w14:paraId="04D644AE" w14:textId="77777777" w:rsidR="00CF4DBF" w:rsidRPr="00267338" w:rsidRDefault="00CF4DBF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3C433D91" w14:textId="77777777" w:rsidR="00A54BE2" w:rsidRDefault="00A54BE2" w:rsidP="00A54BE2">
      <w:pPr>
        <w:spacing w:after="0" w:line="240" w:lineRule="auto"/>
      </w:pPr>
      <w:r>
        <w:t>AUTORIZA</w:t>
      </w:r>
    </w:p>
    <w:p w14:paraId="7A9DA65C" w14:textId="77777777" w:rsidR="00A54BE2" w:rsidRDefault="00A54BE2" w:rsidP="00A54BE2">
      <w:pPr>
        <w:spacing w:after="0" w:line="240" w:lineRule="auto"/>
      </w:pPr>
    </w:p>
    <w:p w14:paraId="0D040A97" w14:textId="77777777" w:rsidR="00A54BE2" w:rsidRDefault="00A54BE2" w:rsidP="00A54BE2">
      <w:pPr>
        <w:spacing w:after="0" w:line="240" w:lineRule="auto"/>
      </w:pPr>
    </w:p>
    <w:p w14:paraId="6F16FD5F" w14:textId="77777777" w:rsidR="00A54BE2" w:rsidRPr="00DA3F47" w:rsidRDefault="00A54BE2" w:rsidP="00A54BE2">
      <w:pPr>
        <w:spacing w:after="0"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</w:t>
      </w:r>
    </w:p>
    <w:p w14:paraId="60032064" w14:textId="77777777" w:rsidR="00A54BE2" w:rsidRDefault="00A54BE2" w:rsidP="00A54BE2">
      <w:pPr>
        <w:spacing w:after="0" w:line="240" w:lineRule="auto"/>
      </w:pPr>
      <w:r>
        <w:t>LIC. GABRIELA GONZALEZ GOMEZ</w:t>
      </w:r>
    </w:p>
    <w:p w14:paraId="72FE9855" w14:textId="77777777" w:rsidR="00A54BE2" w:rsidRPr="00DA3F47" w:rsidRDefault="00A54BE2" w:rsidP="00A54BE2">
      <w:pPr>
        <w:spacing w:after="0" w:line="240" w:lineRule="auto"/>
      </w:pPr>
      <w:r>
        <w:t>DIRECTORA DEL INSTITUTO MUNICIPAL DE SALAMANCA PARA LAS MUJERES</w:t>
      </w:r>
    </w:p>
    <w:p w14:paraId="2C26E652" w14:textId="77777777" w:rsidR="00A54BE2" w:rsidRPr="00DA3F47" w:rsidRDefault="00A54BE2" w:rsidP="00A54BE2">
      <w:pPr>
        <w:spacing w:after="0" w:line="240" w:lineRule="auto"/>
      </w:pPr>
    </w:p>
    <w:p w14:paraId="6B5EB1ED" w14:textId="77777777" w:rsidR="00A54BE2" w:rsidRPr="001E7709" w:rsidRDefault="00A54BE2" w:rsidP="00A54BE2">
      <w:pPr>
        <w:spacing w:after="0" w:line="240" w:lineRule="auto"/>
      </w:pPr>
    </w:p>
    <w:p w14:paraId="2ADCBEA5" w14:textId="77777777" w:rsidR="00A54BE2" w:rsidRDefault="00A54BE2" w:rsidP="00A54BE2">
      <w:pPr>
        <w:spacing w:after="0" w:line="240" w:lineRule="auto"/>
      </w:pPr>
    </w:p>
    <w:p w14:paraId="718A88FE" w14:textId="77777777" w:rsidR="00A54BE2" w:rsidRDefault="00A54BE2" w:rsidP="00A54BE2">
      <w:pPr>
        <w:spacing w:after="0" w:line="240" w:lineRule="auto"/>
      </w:pPr>
      <w:r w:rsidRPr="00DA3F47">
        <w:t>ELABORA</w:t>
      </w:r>
    </w:p>
    <w:p w14:paraId="6AB67C4B" w14:textId="77777777" w:rsidR="00A54BE2" w:rsidRDefault="00A54BE2" w:rsidP="00A54BE2">
      <w:pPr>
        <w:spacing w:after="0" w:line="240" w:lineRule="auto"/>
      </w:pPr>
    </w:p>
    <w:p w14:paraId="75CB4B8B" w14:textId="77777777" w:rsidR="00A54BE2" w:rsidRDefault="00A54BE2" w:rsidP="00A54BE2">
      <w:pPr>
        <w:spacing w:after="0" w:line="240" w:lineRule="auto"/>
      </w:pPr>
    </w:p>
    <w:p w14:paraId="131E0ED5" w14:textId="77777777" w:rsidR="00A54BE2" w:rsidRPr="00DA3F47" w:rsidRDefault="00A54BE2" w:rsidP="00A54BE2">
      <w:pPr>
        <w:spacing w:after="0"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</w:t>
      </w:r>
    </w:p>
    <w:p w14:paraId="032BB442" w14:textId="77777777" w:rsidR="00A54BE2" w:rsidRDefault="00A54BE2" w:rsidP="00A54BE2">
      <w:pPr>
        <w:spacing w:after="0" w:line="240" w:lineRule="auto"/>
      </w:pPr>
      <w:r>
        <w:t>C.P. EVELYN ALCOCER NAVARRO</w:t>
      </w:r>
    </w:p>
    <w:p w14:paraId="3EAF0844" w14:textId="77777777" w:rsidR="00A54BE2" w:rsidRDefault="00A54BE2" w:rsidP="00A54BE2">
      <w:pPr>
        <w:spacing w:after="0" w:line="240" w:lineRule="auto"/>
      </w:pPr>
      <w:r>
        <w:t>DPTO DE CONTABILIDAD</w:t>
      </w:r>
    </w:p>
    <w:p w14:paraId="4F13AC61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14:paraId="60F7BF8D" w14:textId="1B7C6BB4" w:rsidR="00654B8A" w:rsidRDefault="00654B8A" w:rsidP="00564EB9"/>
    <w:p w14:paraId="0F3C85F3" w14:textId="1FEB7F8A" w:rsidR="00654B8A" w:rsidRDefault="00654B8A" w:rsidP="00564EB9"/>
    <w:p w14:paraId="288896D1" w14:textId="1B0EA6EC" w:rsidR="00654B8A" w:rsidRDefault="00654B8A" w:rsidP="00564EB9"/>
    <w:p w14:paraId="45ED2D90" w14:textId="36F9BFCF" w:rsidR="00654B8A" w:rsidRDefault="00654B8A" w:rsidP="00564EB9"/>
    <w:p w14:paraId="26404184" w14:textId="0A1E2C37" w:rsidR="00654B8A" w:rsidRDefault="00654B8A" w:rsidP="00564EB9"/>
    <w:sectPr w:rsidR="00654B8A" w:rsidSect="00C01688">
      <w:headerReference w:type="default" r:id="rId9"/>
      <w:pgSz w:w="11907" w:h="16839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5CE52" w14:textId="77777777" w:rsidR="00AE343A" w:rsidRDefault="00AE343A" w:rsidP="00564EB9">
      <w:pPr>
        <w:spacing w:after="0" w:line="240" w:lineRule="auto"/>
      </w:pPr>
      <w:r>
        <w:separator/>
      </w:r>
    </w:p>
  </w:endnote>
  <w:endnote w:type="continuationSeparator" w:id="0">
    <w:p w14:paraId="5C6528F8" w14:textId="77777777" w:rsidR="00AE343A" w:rsidRDefault="00AE343A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E580D" w14:textId="77777777" w:rsidR="00AE343A" w:rsidRDefault="00AE343A" w:rsidP="00564EB9">
      <w:pPr>
        <w:spacing w:after="0" w:line="240" w:lineRule="auto"/>
      </w:pPr>
      <w:r>
        <w:separator/>
      </w:r>
    </w:p>
  </w:footnote>
  <w:footnote w:type="continuationSeparator" w:id="0">
    <w:p w14:paraId="5F75F101" w14:textId="77777777" w:rsidR="00AE343A" w:rsidRDefault="00AE343A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CF91E" w14:textId="6E593961" w:rsidR="00315B32" w:rsidRDefault="00315B32">
    <w:pPr>
      <w:pStyle w:val="Encabezado"/>
    </w:pPr>
    <w:r w:rsidRPr="00470C37">
      <w:rPr>
        <w:rFonts w:cs="Calibri"/>
        <w:b/>
        <w:noProof/>
        <w:color w:val="2F5496"/>
        <w:sz w:val="40"/>
        <w:szCs w:val="40"/>
        <w:lang w:eastAsia="es-MX"/>
      </w:rPr>
      <w:drawing>
        <wp:inline distT="0" distB="0" distL="0" distR="0" wp14:anchorId="6FFB2E54" wp14:editId="1DB40C3A">
          <wp:extent cx="1446127" cy="930275"/>
          <wp:effectExtent l="0" t="0" r="1905" b="3175"/>
          <wp:docPr id="2" name="Imagen 2" descr="C:\Users\contabilidad.imsm\Documents\FOTOS\2021\LOGO ADM. 2021 - 2024\LOGO IMSM 2021-20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tabilidad.imsm\Documents\FOTOS\2021\LOGO ADM. 2021 - 2024\LOGO IMSM 2021-2024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167" cy="948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06072"/>
    <w:rsid w:val="00014025"/>
    <w:rsid w:val="000F2CC7"/>
    <w:rsid w:val="00180A7F"/>
    <w:rsid w:val="00256BDE"/>
    <w:rsid w:val="00267338"/>
    <w:rsid w:val="00315B32"/>
    <w:rsid w:val="00334708"/>
    <w:rsid w:val="00445B0C"/>
    <w:rsid w:val="00470C37"/>
    <w:rsid w:val="00564EB9"/>
    <w:rsid w:val="0056592E"/>
    <w:rsid w:val="005B17D9"/>
    <w:rsid w:val="005E2EF8"/>
    <w:rsid w:val="00654B8A"/>
    <w:rsid w:val="00704571"/>
    <w:rsid w:val="00792656"/>
    <w:rsid w:val="007D7443"/>
    <w:rsid w:val="008505A9"/>
    <w:rsid w:val="008B3C6A"/>
    <w:rsid w:val="00941F34"/>
    <w:rsid w:val="00A11C30"/>
    <w:rsid w:val="00A54BE2"/>
    <w:rsid w:val="00A74B64"/>
    <w:rsid w:val="00AE343A"/>
    <w:rsid w:val="00B92BDF"/>
    <w:rsid w:val="00BE12DA"/>
    <w:rsid w:val="00C01688"/>
    <w:rsid w:val="00C42FB4"/>
    <w:rsid w:val="00C82AF3"/>
    <w:rsid w:val="00CB3858"/>
    <w:rsid w:val="00CE5D04"/>
    <w:rsid w:val="00CF4DBF"/>
    <w:rsid w:val="00D8504E"/>
    <w:rsid w:val="00DC715C"/>
    <w:rsid w:val="00E31F06"/>
    <w:rsid w:val="00E5357A"/>
    <w:rsid w:val="00EB6B4F"/>
    <w:rsid w:val="00F7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AA733A03-7E4D-43B0-B56C-236A2B7C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443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IM206</cp:lastModifiedBy>
  <cp:revision>2</cp:revision>
  <cp:lastPrinted>2021-08-02T18:20:00Z</cp:lastPrinted>
  <dcterms:created xsi:type="dcterms:W3CDTF">2023-05-08T16:02:00Z</dcterms:created>
  <dcterms:modified xsi:type="dcterms:W3CDTF">2023-05-08T16:02:00Z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