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77777777" w:rsidR="00564EB9" w:rsidRPr="00614967" w:rsidRDefault="00564EB9" w:rsidP="00564EB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14967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614967">
        <w:rPr>
          <w:rFonts w:cs="Calibri"/>
          <w:b/>
          <w:sz w:val="40"/>
          <w:szCs w:val="40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875C069" w:rsidR="00564EB9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614967">
        <w:rPr>
          <w:rFonts w:ascii="Arial" w:hAnsi="Arial" w:cs="Arial"/>
          <w:b/>
          <w:sz w:val="34"/>
          <w:szCs w:val="34"/>
        </w:rPr>
        <w:t>SIN INFORMACIÓN QUE REVELAR</w:t>
      </w:r>
      <w:r w:rsidR="00A81461">
        <w:rPr>
          <w:rFonts w:ascii="Arial" w:hAnsi="Arial" w:cs="Arial"/>
          <w:b/>
          <w:sz w:val="34"/>
          <w:szCs w:val="34"/>
        </w:rPr>
        <w:t xml:space="preserve"> EN ESTE PERIODO</w:t>
      </w:r>
    </w:p>
    <w:p w14:paraId="67731903" w14:textId="77777777" w:rsidR="00614967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40D85A59" w14:textId="1591FB89" w:rsidR="00445B0C" w:rsidRPr="00564EB9" w:rsidRDefault="00445B0C" w:rsidP="00564EB9"/>
    <w:sectPr w:rsidR="00445B0C" w:rsidRPr="00564EB9" w:rsidSect="00A81461">
      <w:headerReference w:type="default" r:id="rId9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4C753" w14:textId="77777777" w:rsidR="00714C36" w:rsidRDefault="00714C36" w:rsidP="00564EB9">
      <w:pPr>
        <w:spacing w:after="0" w:line="240" w:lineRule="auto"/>
      </w:pPr>
      <w:r>
        <w:separator/>
      </w:r>
    </w:p>
  </w:endnote>
  <w:endnote w:type="continuationSeparator" w:id="0">
    <w:p w14:paraId="5AB18F12" w14:textId="77777777" w:rsidR="00714C36" w:rsidRDefault="00714C3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DD861" w14:textId="77777777" w:rsidR="00714C36" w:rsidRDefault="00714C36" w:rsidP="00564EB9">
      <w:pPr>
        <w:spacing w:after="0" w:line="240" w:lineRule="auto"/>
      </w:pPr>
      <w:r>
        <w:separator/>
      </w:r>
    </w:p>
  </w:footnote>
  <w:footnote w:type="continuationSeparator" w:id="0">
    <w:p w14:paraId="53F5049C" w14:textId="77777777" w:rsidR="00714C36" w:rsidRDefault="00714C3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33B5" w14:textId="77777777" w:rsidR="00A106B4" w:rsidRDefault="00A106B4" w:rsidP="00A106B4">
    <w:pPr>
      <w:pStyle w:val="Encabezado"/>
      <w:spacing w:line="240" w:lineRule="auto"/>
      <w:jc w:val="both"/>
      <w:rPr>
        <w:lang w:val="es-ES"/>
      </w:rPr>
    </w:pPr>
    <w:r w:rsidRPr="00A106B4">
      <w:rPr>
        <w:noProof/>
        <w:lang w:eastAsia="es-MX"/>
      </w:rPr>
      <w:drawing>
        <wp:inline distT="0" distB="0" distL="0" distR="0" wp14:anchorId="574B374E" wp14:editId="0FCD56D2">
          <wp:extent cx="1041400" cy="482600"/>
          <wp:effectExtent l="0" t="0" r="6350" b="0"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83" cy="48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C47D4" w14:textId="24FA93C7" w:rsidR="00501A08" w:rsidRDefault="00501A08" w:rsidP="00A106B4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INSTITUTO MUNICIPAL DE SALAMANCA PARA LAS MUJERES</w:t>
    </w:r>
  </w:p>
  <w:p w14:paraId="001BDA8E" w14:textId="69A3700F" w:rsidR="00501A08" w:rsidRDefault="00501A08" w:rsidP="00501A08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DEL PERIODO 01</w:t>
    </w:r>
    <w:r w:rsidR="007A0751">
      <w:rPr>
        <w:lang w:val="es-ES"/>
      </w:rPr>
      <w:t xml:space="preserve"> DE ENERO AL 30 DE JUNIO DEL 2022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824F4"/>
    <w:rsid w:val="00501A08"/>
    <w:rsid w:val="00564EB9"/>
    <w:rsid w:val="0056592E"/>
    <w:rsid w:val="00614967"/>
    <w:rsid w:val="00667355"/>
    <w:rsid w:val="00714C36"/>
    <w:rsid w:val="007A0751"/>
    <w:rsid w:val="008426C6"/>
    <w:rsid w:val="008E2EAE"/>
    <w:rsid w:val="009C1037"/>
    <w:rsid w:val="00A106B4"/>
    <w:rsid w:val="00A81461"/>
    <w:rsid w:val="00D05D8C"/>
    <w:rsid w:val="00E5357A"/>
    <w:rsid w:val="00EF4BD9"/>
    <w:rsid w:val="00F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TICs</cp:lastModifiedBy>
  <cp:revision>2</cp:revision>
  <cp:lastPrinted>2022-07-15T20:04:00Z</cp:lastPrinted>
  <dcterms:created xsi:type="dcterms:W3CDTF">2022-07-15T20:05:00Z</dcterms:created>
  <dcterms:modified xsi:type="dcterms:W3CDTF">2022-07-15T20:05:00Z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