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294D6952"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0C3D61">
              <w:rPr>
                <w:noProof/>
                <w:webHidden/>
              </w:rPr>
              <w:t>2</w:t>
            </w:r>
            <w:r w:rsidR="000F5232">
              <w:rPr>
                <w:noProof/>
                <w:webHidden/>
              </w:rPr>
              <w:fldChar w:fldCharType="end"/>
            </w:r>
          </w:hyperlink>
        </w:p>
        <w:p w14:paraId="4B780CBF" w14:textId="29B1B450"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000F5232" w:rsidRPr="00595FBC">
              <w:rPr>
                <w:rStyle w:val="Hipervnculo"/>
                <w:rFonts w:cstheme="minorHAnsi"/>
                <w:b/>
                <w:noProof/>
              </w:rPr>
              <w:t>2. Describir el panorama Económico y Financiero:</w:t>
            </w:r>
            <w:r w:rsidR="000F5232">
              <w:rPr>
                <w:noProof/>
                <w:webHidden/>
              </w:rPr>
              <w:tab/>
            </w:r>
            <w:r w:rsidR="000F5232">
              <w:rPr>
                <w:noProof/>
                <w:webHidden/>
              </w:rPr>
              <w:fldChar w:fldCharType="begin"/>
            </w:r>
            <w:r w:rsidR="000F5232">
              <w:rPr>
                <w:noProof/>
                <w:webHidden/>
              </w:rPr>
              <w:instrText xml:space="preserve"> PAGEREF _Toc157423317 \h </w:instrText>
            </w:r>
            <w:r w:rsidR="000F5232">
              <w:rPr>
                <w:noProof/>
                <w:webHidden/>
              </w:rPr>
            </w:r>
            <w:r w:rsidR="000F5232">
              <w:rPr>
                <w:noProof/>
                <w:webHidden/>
              </w:rPr>
              <w:fldChar w:fldCharType="separate"/>
            </w:r>
            <w:r w:rsidR="000C3D61">
              <w:rPr>
                <w:noProof/>
                <w:webHidden/>
              </w:rPr>
              <w:t>2</w:t>
            </w:r>
            <w:r w:rsidR="000F5232">
              <w:rPr>
                <w:noProof/>
                <w:webHidden/>
              </w:rPr>
              <w:fldChar w:fldCharType="end"/>
            </w:r>
          </w:hyperlink>
        </w:p>
        <w:p w14:paraId="578DE961" w14:textId="74768DE8"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000F5232" w:rsidRPr="00595FBC">
              <w:rPr>
                <w:rStyle w:val="Hipervnculo"/>
                <w:rFonts w:cstheme="minorHAnsi"/>
                <w:b/>
                <w:noProof/>
              </w:rPr>
              <w:t>3. Autorización e Historia:</w:t>
            </w:r>
            <w:r w:rsidR="000F5232">
              <w:rPr>
                <w:noProof/>
                <w:webHidden/>
              </w:rPr>
              <w:tab/>
            </w:r>
            <w:r w:rsidR="000F5232">
              <w:rPr>
                <w:noProof/>
                <w:webHidden/>
              </w:rPr>
              <w:fldChar w:fldCharType="begin"/>
            </w:r>
            <w:r w:rsidR="000F5232">
              <w:rPr>
                <w:noProof/>
                <w:webHidden/>
              </w:rPr>
              <w:instrText xml:space="preserve"> PAGEREF _Toc157423318 \h </w:instrText>
            </w:r>
            <w:r w:rsidR="000F5232">
              <w:rPr>
                <w:noProof/>
                <w:webHidden/>
              </w:rPr>
            </w:r>
            <w:r w:rsidR="000F5232">
              <w:rPr>
                <w:noProof/>
                <w:webHidden/>
              </w:rPr>
              <w:fldChar w:fldCharType="separate"/>
            </w:r>
            <w:r w:rsidR="000C3D61">
              <w:rPr>
                <w:noProof/>
                <w:webHidden/>
              </w:rPr>
              <w:t>2</w:t>
            </w:r>
            <w:r w:rsidR="000F5232">
              <w:rPr>
                <w:noProof/>
                <w:webHidden/>
              </w:rPr>
              <w:fldChar w:fldCharType="end"/>
            </w:r>
          </w:hyperlink>
        </w:p>
        <w:p w14:paraId="7A3F20F3" w14:textId="6F5A8B02"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000F5232" w:rsidRPr="00595FBC">
              <w:rPr>
                <w:rStyle w:val="Hipervnculo"/>
                <w:rFonts w:cstheme="minorHAnsi"/>
                <w:b/>
                <w:noProof/>
              </w:rPr>
              <w:t>4. Organización y Objeto Social:</w:t>
            </w:r>
            <w:r w:rsidR="000F5232">
              <w:rPr>
                <w:noProof/>
                <w:webHidden/>
              </w:rPr>
              <w:tab/>
            </w:r>
            <w:r w:rsidR="000F5232">
              <w:rPr>
                <w:noProof/>
                <w:webHidden/>
              </w:rPr>
              <w:fldChar w:fldCharType="begin"/>
            </w:r>
            <w:r w:rsidR="000F5232">
              <w:rPr>
                <w:noProof/>
                <w:webHidden/>
              </w:rPr>
              <w:instrText xml:space="preserve"> PAGEREF _Toc157423319 \h </w:instrText>
            </w:r>
            <w:r w:rsidR="000F5232">
              <w:rPr>
                <w:noProof/>
                <w:webHidden/>
              </w:rPr>
            </w:r>
            <w:r w:rsidR="000F5232">
              <w:rPr>
                <w:noProof/>
                <w:webHidden/>
              </w:rPr>
              <w:fldChar w:fldCharType="separate"/>
            </w:r>
            <w:r w:rsidR="000C3D61">
              <w:rPr>
                <w:noProof/>
                <w:webHidden/>
              </w:rPr>
              <w:t>3</w:t>
            </w:r>
            <w:r w:rsidR="000F5232">
              <w:rPr>
                <w:noProof/>
                <w:webHidden/>
              </w:rPr>
              <w:fldChar w:fldCharType="end"/>
            </w:r>
          </w:hyperlink>
        </w:p>
        <w:p w14:paraId="62E00E00" w14:textId="361F9CC5"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000F5232" w:rsidRPr="00595FBC">
              <w:rPr>
                <w:rStyle w:val="Hipervnculo"/>
                <w:rFonts w:cstheme="minorHAnsi"/>
                <w:b/>
                <w:noProof/>
              </w:rPr>
              <w:t>5. Bases de Preparación de los Estados Financieros:</w:t>
            </w:r>
            <w:r w:rsidR="000F5232">
              <w:rPr>
                <w:noProof/>
                <w:webHidden/>
              </w:rPr>
              <w:tab/>
            </w:r>
            <w:r w:rsidR="000F5232">
              <w:rPr>
                <w:noProof/>
                <w:webHidden/>
              </w:rPr>
              <w:fldChar w:fldCharType="begin"/>
            </w:r>
            <w:r w:rsidR="000F5232">
              <w:rPr>
                <w:noProof/>
                <w:webHidden/>
              </w:rPr>
              <w:instrText xml:space="preserve"> PAGEREF _Toc157423320 \h </w:instrText>
            </w:r>
            <w:r w:rsidR="000F5232">
              <w:rPr>
                <w:noProof/>
                <w:webHidden/>
              </w:rPr>
            </w:r>
            <w:r w:rsidR="000F5232">
              <w:rPr>
                <w:noProof/>
                <w:webHidden/>
              </w:rPr>
              <w:fldChar w:fldCharType="separate"/>
            </w:r>
            <w:r w:rsidR="000C3D61">
              <w:rPr>
                <w:noProof/>
                <w:webHidden/>
              </w:rPr>
              <w:t>6</w:t>
            </w:r>
            <w:r w:rsidR="000F5232">
              <w:rPr>
                <w:noProof/>
                <w:webHidden/>
              </w:rPr>
              <w:fldChar w:fldCharType="end"/>
            </w:r>
          </w:hyperlink>
        </w:p>
        <w:p w14:paraId="4885FC6D" w14:textId="470C4A59"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000F5232" w:rsidRPr="00595FBC">
              <w:rPr>
                <w:rStyle w:val="Hipervnculo"/>
                <w:rFonts w:cstheme="minorHAnsi"/>
                <w:b/>
                <w:noProof/>
              </w:rPr>
              <w:t>6. Políticas de Contabilidad Significativas:</w:t>
            </w:r>
            <w:r w:rsidR="000F5232">
              <w:rPr>
                <w:noProof/>
                <w:webHidden/>
              </w:rPr>
              <w:tab/>
            </w:r>
            <w:r w:rsidR="000F5232">
              <w:rPr>
                <w:noProof/>
                <w:webHidden/>
              </w:rPr>
              <w:fldChar w:fldCharType="begin"/>
            </w:r>
            <w:r w:rsidR="000F5232">
              <w:rPr>
                <w:noProof/>
                <w:webHidden/>
              </w:rPr>
              <w:instrText xml:space="preserve"> PAGEREF _Toc157423321 \h </w:instrText>
            </w:r>
            <w:r w:rsidR="000F5232">
              <w:rPr>
                <w:noProof/>
                <w:webHidden/>
              </w:rPr>
            </w:r>
            <w:r w:rsidR="000F5232">
              <w:rPr>
                <w:noProof/>
                <w:webHidden/>
              </w:rPr>
              <w:fldChar w:fldCharType="separate"/>
            </w:r>
            <w:r w:rsidR="000C3D61">
              <w:rPr>
                <w:noProof/>
                <w:webHidden/>
              </w:rPr>
              <w:t>7</w:t>
            </w:r>
            <w:r w:rsidR="000F5232">
              <w:rPr>
                <w:noProof/>
                <w:webHidden/>
              </w:rPr>
              <w:fldChar w:fldCharType="end"/>
            </w:r>
          </w:hyperlink>
        </w:p>
        <w:p w14:paraId="5731C70D" w14:textId="75D7823F"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000F5232" w:rsidRPr="00595FBC">
              <w:rPr>
                <w:rStyle w:val="Hipervnculo"/>
                <w:rFonts w:cstheme="minorHAnsi"/>
                <w:b/>
                <w:noProof/>
              </w:rPr>
              <w:t>7. Posición en Moneda Extranjera y Protección por Riesgo Cambiario:</w:t>
            </w:r>
            <w:r w:rsidR="000F5232">
              <w:rPr>
                <w:noProof/>
                <w:webHidden/>
              </w:rPr>
              <w:tab/>
            </w:r>
            <w:r w:rsidR="000F5232">
              <w:rPr>
                <w:noProof/>
                <w:webHidden/>
              </w:rPr>
              <w:fldChar w:fldCharType="begin"/>
            </w:r>
            <w:r w:rsidR="000F5232">
              <w:rPr>
                <w:noProof/>
                <w:webHidden/>
              </w:rPr>
              <w:instrText xml:space="preserve"> PAGEREF _Toc157423322 \h </w:instrText>
            </w:r>
            <w:r w:rsidR="000F5232">
              <w:rPr>
                <w:noProof/>
                <w:webHidden/>
              </w:rPr>
            </w:r>
            <w:r w:rsidR="000F5232">
              <w:rPr>
                <w:noProof/>
                <w:webHidden/>
              </w:rPr>
              <w:fldChar w:fldCharType="separate"/>
            </w:r>
            <w:r w:rsidR="000C3D61">
              <w:rPr>
                <w:noProof/>
                <w:webHidden/>
              </w:rPr>
              <w:t>8</w:t>
            </w:r>
            <w:r w:rsidR="000F5232">
              <w:rPr>
                <w:noProof/>
                <w:webHidden/>
              </w:rPr>
              <w:fldChar w:fldCharType="end"/>
            </w:r>
          </w:hyperlink>
        </w:p>
        <w:p w14:paraId="2BAE1551" w14:textId="646B57B4"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000F5232" w:rsidRPr="00595FBC">
              <w:rPr>
                <w:rStyle w:val="Hipervnculo"/>
                <w:rFonts w:cstheme="minorHAnsi"/>
                <w:b/>
                <w:noProof/>
              </w:rPr>
              <w:t>8. Reporte Analítico del Activo:</w:t>
            </w:r>
            <w:r w:rsidR="000F5232">
              <w:rPr>
                <w:noProof/>
                <w:webHidden/>
              </w:rPr>
              <w:tab/>
            </w:r>
            <w:r w:rsidR="000F5232">
              <w:rPr>
                <w:noProof/>
                <w:webHidden/>
              </w:rPr>
              <w:fldChar w:fldCharType="begin"/>
            </w:r>
            <w:r w:rsidR="000F5232">
              <w:rPr>
                <w:noProof/>
                <w:webHidden/>
              </w:rPr>
              <w:instrText xml:space="preserve"> PAGEREF _Toc157423323 \h </w:instrText>
            </w:r>
            <w:r w:rsidR="000F5232">
              <w:rPr>
                <w:noProof/>
                <w:webHidden/>
              </w:rPr>
            </w:r>
            <w:r w:rsidR="000F5232">
              <w:rPr>
                <w:noProof/>
                <w:webHidden/>
              </w:rPr>
              <w:fldChar w:fldCharType="separate"/>
            </w:r>
            <w:r w:rsidR="000C3D61">
              <w:rPr>
                <w:noProof/>
                <w:webHidden/>
              </w:rPr>
              <w:t>9</w:t>
            </w:r>
            <w:r w:rsidR="000F5232">
              <w:rPr>
                <w:noProof/>
                <w:webHidden/>
              </w:rPr>
              <w:fldChar w:fldCharType="end"/>
            </w:r>
          </w:hyperlink>
        </w:p>
        <w:p w14:paraId="507484DD" w14:textId="4CFD10AB"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000F5232" w:rsidRPr="00595FBC">
              <w:rPr>
                <w:rStyle w:val="Hipervnculo"/>
                <w:rFonts w:cstheme="minorHAnsi"/>
                <w:b/>
                <w:noProof/>
              </w:rPr>
              <w:t>9. Fideicomisos, Mandatos y Análogos:</w:t>
            </w:r>
            <w:r w:rsidR="000F5232">
              <w:rPr>
                <w:noProof/>
                <w:webHidden/>
              </w:rPr>
              <w:tab/>
            </w:r>
            <w:r w:rsidR="000F5232">
              <w:rPr>
                <w:noProof/>
                <w:webHidden/>
              </w:rPr>
              <w:fldChar w:fldCharType="begin"/>
            </w:r>
            <w:r w:rsidR="000F5232">
              <w:rPr>
                <w:noProof/>
                <w:webHidden/>
              </w:rPr>
              <w:instrText xml:space="preserve"> PAGEREF _Toc157423324 \h </w:instrText>
            </w:r>
            <w:r w:rsidR="000F5232">
              <w:rPr>
                <w:noProof/>
                <w:webHidden/>
              </w:rPr>
            </w:r>
            <w:r w:rsidR="000F5232">
              <w:rPr>
                <w:noProof/>
                <w:webHidden/>
              </w:rPr>
              <w:fldChar w:fldCharType="separate"/>
            </w:r>
            <w:r w:rsidR="000C3D61">
              <w:rPr>
                <w:noProof/>
                <w:webHidden/>
              </w:rPr>
              <w:t>10</w:t>
            </w:r>
            <w:r w:rsidR="000F5232">
              <w:rPr>
                <w:noProof/>
                <w:webHidden/>
              </w:rPr>
              <w:fldChar w:fldCharType="end"/>
            </w:r>
          </w:hyperlink>
        </w:p>
        <w:p w14:paraId="2119F438" w14:textId="3B40BDDE"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000F5232" w:rsidRPr="00595FBC">
              <w:rPr>
                <w:rStyle w:val="Hipervnculo"/>
                <w:rFonts w:cstheme="minorHAnsi"/>
                <w:b/>
                <w:noProof/>
              </w:rPr>
              <w:t>10. Reporte de la Recaudación:</w:t>
            </w:r>
            <w:r w:rsidR="000F5232">
              <w:rPr>
                <w:noProof/>
                <w:webHidden/>
              </w:rPr>
              <w:tab/>
            </w:r>
            <w:r w:rsidR="000F5232">
              <w:rPr>
                <w:noProof/>
                <w:webHidden/>
              </w:rPr>
              <w:fldChar w:fldCharType="begin"/>
            </w:r>
            <w:r w:rsidR="000F5232">
              <w:rPr>
                <w:noProof/>
                <w:webHidden/>
              </w:rPr>
              <w:instrText xml:space="preserve"> PAGEREF _Toc157423325 \h </w:instrText>
            </w:r>
            <w:r w:rsidR="000F5232">
              <w:rPr>
                <w:noProof/>
                <w:webHidden/>
              </w:rPr>
            </w:r>
            <w:r w:rsidR="000F5232">
              <w:rPr>
                <w:noProof/>
                <w:webHidden/>
              </w:rPr>
              <w:fldChar w:fldCharType="separate"/>
            </w:r>
            <w:r w:rsidR="000C3D61">
              <w:rPr>
                <w:noProof/>
                <w:webHidden/>
              </w:rPr>
              <w:t>10</w:t>
            </w:r>
            <w:r w:rsidR="000F5232">
              <w:rPr>
                <w:noProof/>
                <w:webHidden/>
              </w:rPr>
              <w:fldChar w:fldCharType="end"/>
            </w:r>
          </w:hyperlink>
        </w:p>
        <w:p w14:paraId="7BBACB54" w14:textId="69049934"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000F5232" w:rsidRPr="00595FBC">
              <w:rPr>
                <w:rStyle w:val="Hipervnculo"/>
                <w:rFonts w:cstheme="minorHAnsi"/>
                <w:b/>
                <w:noProof/>
              </w:rPr>
              <w:t>11. Información sobre la Deuda y el Reporte Analítico de la Deuda:</w:t>
            </w:r>
            <w:r w:rsidR="000F5232">
              <w:rPr>
                <w:noProof/>
                <w:webHidden/>
              </w:rPr>
              <w:tab/>
            </w:r>
            <w:r w:rsidR="000F5232">
              <w:rPr>
                <w:noProof/>
                <w:webHidden/>
              </w:rPr>
              <w:fldChar w:fldCharType="begin"/>
            </w:r>
            <w:r w:rsidR="000F5232">
              <w:rPr>
                <w:noProof/>
                <w:webHidden/>
              </w:rPr>
              <w:instrText xml:space="preserve"> PAGEREF _Toc157423326 \h </w:instrText>
            </w:r>
            <w:r w:rsidR="000F5232">
              <w:rPr>
                <w:noProof/>
                <w:webHidden/>
              </w:rPr>
            </w:r>
            <w:r w:rsidR="000F5232">
              <w:rPr>
                <w:noProof/>
                <w:webHidden/>
              </w:rPr>
              <w:fldChar w:fldCharType="separate"/>
            </w:r>
            <w:r w:rsidR="000C3D61">
              <w:rPr>
                <w:noProof/>
                <w:webHidden/>
              </w:rPr>
              <w:t>10</w:t>
            </w:r>
            <w:r w:rsidR="000F5232">
              <w:rPr>
                <w:noProof/>
                <w:webHidden/>
              </w:rPr>
              <w:fldChar w:fldCharType="end"/>
            </w:r>
          </w:hyperlink>
        </w:p>
        <w:p w14:paraId="48173E31" w14:textId="2335F09B"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000F5232" w:rsidRPr="00595FBC">
              <w:rPr>
                <w:rStyle w:val="Hipervnculo"/>
                <w:rFonts w:cstheme="minorHAnsi"/>
                <w:b/>
                <w:noProof/>
              </w:rPr>
              <w:t>12. Calificaciones otorgadas:</w:t>
            </w:r>
            <w:r w:rsidR="000F5232">
              <w:rPr>
                <w:noProof/>
                <w:webHidden/>
              </w:rPr>
              <w:tab/>
            </w:r>
            <w:r w:rsidR="000F5232">
              <w:rPr>
                <w:noProof/>
                <w:webHidden/>
              </w:rPr>
              <w:fldChar w:fldCharType="begin"/>
            </w:r>
            <w:r w:rsidR="000F5232">
              <w:rPr>
                <w:noProof/>
                <w:webHidden/>
              </w:rPr>
              <w:instrText xml:space="preserve"> PAGEREF _Toc157423327 \h </w:instrText>
            </w:r>
            <w:r w:rsidR="000F5232">
              <w:rPr>
                <w:noProof/>
                <w:webHidden/>
              </w:rPr>
            </w:r>
            <w:r w:rsidR="000F5232">
              <w:rPr>
                <w:noProof/>
                <w:webHidden/>
              </w:rPr>
              <w:fldChar w:fldCharType="separate"/>
            </w:r>
            <w:r w:rsidR="000C3D61">
              <w:rPr>
                <w:noProof/>
                <w:webHidden/>
              </w:rPr>
              <w:t>11</w:t>
            </w:r>
            <w:r w:rsidR="000F5232">
              <w:rPr>
                <w:noProof/>
                <w:webHidden/>
              </w:rPr>
              <w:fldChar w:fldCharType="end"/>
            </w:r>
          </w:hyperlink>
        </w:p>
        <w:p w14:paraId="3EB9AE33" w14:textId="061C4384"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000F5232" w:rsidRPr="00595FBC">
              <w:rPr>
                <w:rStyle w:val="Hipervnculo"/>
                <w:rFonts w:cstheme="minorHAnsi"/>
                <w:b/>
                <w:noProof/>
              </w:rPr>
              <w:t>13. Proceso de Mejora:</w:t>
            </w:r>
            <w:r w:rsidR="000F5232">
              <w:rPr>
                <w:noProof/>
                <w:webHidden/>
              </w:rPr>
              <w:tab/>
            </w:r>
            <w:r w:rsidR="000F5232">
              <w:rPr>
                <w:noProof/>
                <w:webHidden/>
              </w:rPr>
              <w:fldChar w:fldCharType="begin"/>
            </w:r>
            <w:r w:rsidR="000F5232">
              <w:rPr>
                <w:noProof/>
                <w:webHidden/>
              </w:rPr>
              <w:instrText xml:space="preserve"> PAGEREF _Toc157423328 \h </w:instrText>
            </w:r>
            <w:r w:rsidR="000F5232">
              <w:rPr>
                <w:noProof/>
                <w:webHidden/>
              </w:rPr>
            </w:r>
            <w:r w:rsidR="000F5232">
              <w:rPr>
                <w:noProof/>
                <w:webHidden/>
              </w:rPr>
              <w:fldChar w:fldCharType="separate"/>
            </w:r>
            <w:r w:rsidR="000C3D61">
              <w:rPr>
                <w:noProof/>
                <w:webHidden/>
              </w:rPr>
              <w:t>11</w:t>
            </w:r>
            <w:r w:rsidR="000F5232">
              <w:rPr>
                <w:noProof/>
                <w:webHidden/>
              </w:rPr>
              <w:fldChar w:fldCharType="end"/>
            </w:r>
          </w:hyperlink>
        </w:p>
        <w:p w14:paraId="745CB08B" w14:textId="002AD9AC"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000F5232" w:rsidRPr="00595FBC">
              <w:rPr>
                <w:rStyle w:val="Hipervnculo"/>
                <w:rFonts w:cstheme="minorHAnsi"/>
                <w:b/>
                <w:noProof/>
              </w:rPr>
              <w:t>14. Información por Segmentos:</w:t>
            </w:r>
            <w:r w:rsidR="000F5232">
              <w:rPr>
                <w:noProof/>
                <w:webHidden/>
              </w:rPr>
              <w:tab/>
            </w:r>
            <w:r w:rsidR="000F5232">
              <w:rPr>
                <w:noProof/>
                <w:webHidden/>
              </w:rPr>
              <w:fldChar w:fldCharType="begin"/>
            </w:r>
            <w:r w:rsidR="000F5232">
              <w:rPr>
                <w:noProof/>
                <w:webHidden/>
              </w:rPr>
              <w:instrText xml:space="preserve"> PAGEREF _Toc157423329 \h </w:instrText>
            </w:r>
            <w:r w:rsidR="000F5232">
              <w:rPr>
                <w:noProof/>
                <w:webHidden/>
              </w:rPr>
            </w:r>
            <w:r w:rsidR="000F5232">
              <w:rPr>
                <w:noProof/>
                <w:webHidden/>
              </w:rPr>
              <w:fldChar w:fldCharType="separate"/>
            </w:r>
            <w:r w:rsidR="000C3D61">
              <w:rPr>
                <w:noProof/>
                <w:webHidden/>
              </w:rPr>
              <w:t>11</w:t>
            </w:r>
            <w:r w:rsidR="000F5232">
              <w:rPr>
                <w:noProof/>
                <w:webHidden/>
              </w:rPr>
              <w:fldChar w:fldCharType="end"/>
            </w:r>
          </w:hyperlink>
        </w:p>
        <w:p w14:paraId="22EDB26B" w14:textId="402B3630"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000F5232" w:rsidRPr="00595FBC">
              <w:rPr>
                <w:rStyle w:val="Hipervnculo"/>
                <w:rFonts w:cstheme="minorHAnsi"/>
                <w:b/>
                <w:noProof/>
              </w:rPr>
              <w:t>15. Eventos Posteriores al Cierre:</w:t>
            </w:r>
            <w:r w:rsidR="000F5232">
              <w:rPr>
                <w:noProof/>
                <w:webHidden/>
              </w:rPr>
              <w:tab/>
            </w:r>
            <w:r w:rsidR="000F5232">
              <w:rPr>
                <w:noProof/>
                <w:webHidden/>
              </w:rPr>
              <w:fldChar w:fldCharType="begin"/>
            </w:r>
            <w:r w:rsidR="000F5232">
              <w:rPr>
                <w:noProof/>
                <w:webHidden/>
              </w:rPr>
              <w:instrText xml:space="preserve"> PAGEREF _Toc157423330 \h </w:instrText>
            </w:r>
            <w:r w:rsidR="000F5232">
              <w:rPr>
                <w:noProof/>
                <w:webHidden/>
              </w:rPr>
            </w:r>
            <w:r w:rsidR="000F5232">
              <w:rPr>
                <w:noProof/>
                <w:webHidden/>
              </w:rPr>
              <w:fldChar w:fldCharType="separate"/>
            </w:r>
            <w:r w:rsidR="000C3D61">
              <w:rPr>
                <w:noProof/>
                <w:webHidden/>
              </w:rPr>
              <w:t>11</w:t>
            </w:r>
            <w:r w:rsidR="000F5232">
              <w:rPr>
                <w:noProof/>
                <w:webHidden/>
              </w:rPr>
              <w:fldChar w:fldCharType="end"/>
            </w:r>
          </w:hyperlink>
        </w:p>
        <w:p w14:paraId="13E27855" w14:textId="73AA7606"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000F5232" w:rsidRPr="00595FBC">
              <w:rPr>
                <w:rStyle w:val="Hipervnculo"/>
                <w:rFonts w:cstheme="minorHAnsi"/>
                <w:b/>
                <w:noProof/>
              </w:rPr>
              <w:t>16. Partes Relacionadas:</w:t>
            </w:r>
            <w:r w:rsidR="000F5232">
              <w:rPr>
                <w:noProof/>
                <w:webHidden/>
              </w:rPr>
              <w:tab/>
            </w:r>
            <w:r w:rsidR="000F5232">
              <w:rPr>
                <w:noProof/>
                <w:webHidden/>
              </w:rPr>
              <w:fldChar w:fldCharType="begin"/>
            </w:r>
            <w:r w:rsidR="000F5232">
              <w:rPr>
                <w:noProof/>
                <w:webHidden/>
              </w:rPr>
              <w:instrText xml:space="preserve"> PAGEREF _Toc157423331 \h </w:instrText>
            </w:r>
            <w:r w:rsidR="000F5232">
              <w:rPr>
                <w:noProof/>
                <w:webHidden/>
              </w:rPr>
            </w:r>
            <w:r w:rsidR="000F5232">
              <w:rPr>
                <w:noProof/>
                <w:webHidden/>
              </w:rPr>
              <w:fldChar w:fldCharType="separate"/>
            </w:r>
            <w:r w:rsidR="000C3D61">
              <w:rPr>
                <w:noProof/>
                <w:webHidden/>
              </w:rPr>
              <w:t>12</w:t>
            </w:r>
            <w:r w:rsidR="000F5232">
              <w:rPr>
                <w:noProof/>
                <w:webHidden/>
              </w:rPr>
              <w:fldChar w:fldCharType="end"/>
            </w:r>
          </w:hyperlink>
        </w:p>
        <w:p w14:paraId="722F16F7" w14:textId="3FFAD152"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000F5232" w:rsidRPr="00595FBC">
              <w:rPr>
                <w:rStyle w:val="Hipervnculo"/>
                <w:rFonts w:cstheme="minorHAnsi"/>
                <w:b/>
                <w:noProof/>
              </w:rPr>
              <w:t>17. Responsabilidad Sobre la Presentación Razonable de la Información Contable:</w:t>
            </w:r>
            <w:r w:rsidR="000F5232">
              <w:rPr>
                <w:noProof/>
                <w:webHidden/>
              </w:rPr>
              <w:tab/>
            </w:r>
            <w:r w:rsidR="000F5232">
              <w:rPr>
                <w:noProof/>
                <w:webHidden/>
              </w:rPr>
              <w:fldChar w:fldCharType="begin"/>
            </w:r>
            <w:r w:rsidR="000F5232">
              <w:rPr>
                <w:noProof/>
                <w:webHidden/>
              </w:rPr>
              <w:instrText xml:space="preserve"> PAGEREF _Toc157423332 \h </w:instrText>
            </w:r>
            <w:r w:rsidR="000F5232">
              <w:rPr>
                <w:noProof/>
                <w:webHidden/>
              </w:rPr>
            </w:r>
            <w:r w:rsidR="000F5232">
              <w:rPr>
                <w:noProof/>
                <w:webHidden/>
              </w:rPr>
              <w:fldChar w:fldCharType="separate"/>
            </w:r>
            <w:r w:rsidR="000C3D61">
              <w:rPr>
                <w:noProof/>
                <w:webHidden/>
              </w:rPr>
              <w:t>12</w:t>
            </w:r>
            <w:r w:rsidR="000F5232">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1E0CAC59"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A21BB9">
        <w:rPr>
          <w:rFonts w:cs="Calibri"/>
        </w:rPr>
        <w:t>4</w:t>
      </w:r>
      <w:r>
        <w:rPr>
          <w:rFonts w:cs="Calibri"/>
        </w:rPr>
        <w:t xml:space="preserve"> </w:t>
      </w:r>
      <w:r w:rsidR="0043067A" w:rsidRPr="00346752">
        <w:rPr>
          <w:rFonts w:cs="Calibri"/>
        </w:rPr>
        <w:t>autorizado de $</w:t>
      </w:r>
      <w:r w:rsidR="00A21BB9">
        <w:rPr>
          <w:rFonts w:cs="Calibri"/>
        </w:rPr>
        <w:t>7</w:t>
      </w:r>
      <w:r w:rsidR="0043067A" w:rsidRPr="00346752">
        <w:rPr>
          <w:rFonts w:cs="Calibri"/>
        </w:rPr>
        <w:t>,</w:t>
      </w:r>
      <w:r w:rsidR="00A21BB9">
        <w:rPr>
          <w:rFonts w:cs="Calibri"/>
        </w:rPr>
        <w:t>210</w:t>
      </w:r>
      <w:r w:rsidR="0043067A" w:rsidRPr="00346752">
        <w:rPr>
          <w:rFonts w:cs="Calibri"/>
        </w:rPr>
        <w:t>,</w:t>
      </w:r>
      <w:r>
        <w:rPr>
          <w:rFonts w:cs="Calibri"/>
        </w:rPr>
        <w:t>0</w:t>
      </w:r>
      <w:r w:rsidR="0043067A" w:rsidRPr="00346752">
        <w:rPr>
          <w:rFonts w:cs="Calibri"/>
        </w:rPr>
        <w:t>00.00 (</w:t>
      </w:r>
      <w:r w:rsidR="00A21BB9">
        <w:rPr>
          <w:rFonts w:cs="Calibri"/>
        </w:rPr>
        <w:t xml:space="preserve">Siete </w:t>
      </w:r>
      <w:r w:rsidR="0043067A" w:rsidRPr="00346752">
        <w:rPr>
          <w:rFonts w:cs="Calibri"/>
        </w:rPr>
        <w:t>millones</w:t>
      </w:r>
      <w:r w:rsidR="00A21BB9">
        <w:rPr>
          <w:rFonts w:cs="Calibri"/>
        </w:rPr>
        <w:t xml:space="preserve"> doscientos diez mil </w:t>
      </w:r>
      <w:r w:rsidR="0043067A" w:rsidRPr="00346752">
        <w:rPr>
          <w:rFonts w:cs="Calibri"/>
        </w:rPr>
        <w:t>pesos 00/100M.N.)</w:t>
      </w:r>
      <w:r w:rsidR="00DF3883">
        <w:rPr>
          <w:rFonts w:cs="Calibri"/>
        </w:rPr>
        <w:t>; subsidio que</w:t>
      </w:r>
      <w:r w:rsidR="00A21BB9">
        <w:rPr>
          <w:rFonts w:cs="Calibri"/>
        </w:rPr>
        <w:t xml:space="preserve"> será ministrado en 12 mensualidades en </w:t>
      </w:r>
      <w:r w:rsidR="007A56AB">
        <w:rPr>
          <w:rFonts w:cs="Calibri"/>
        </w:rPr>
        <w:t>cantidad de $600,833.00 (Seiscientos mil ochocientos treinta y tres pesos 00/100MN)</w:t>
      </w:r>
      <w:r w:rsidR="00A21BB9">
        <w:rPr>
          <w:rFonts w:cs="Calibri"/>
        </w:rPr>
        <w:t>. Habiéndose realizado al 3</w:t>
      </w:r>
      <w:r w:rsidR="004B3361">
        <w:rPr>
          <w:rFonts w:cs="Calibri"/>
        </w:rPr>
        <w:t>0</w:t>
      </w:r>
      <w:r w:rsidR="00A21BB9">
        <w:rPr>
          <w:rFonts w:cs="Calibri"/>
        </w:rPr>
        <w:t xml:space="preserve"> de</w:t>
      </w:r>
      <w:r w:rsidR="004B3361">
        <w:rPr>
          <w:rFonts w:cs="Calibri"/>
        </w:rPr>
        <w:t xml:space="preserve"> JUNIO </w:t>
      </w:r>
      <w:r w:rsidR="00A21BB9">
        <w:rPr>
          <w:rFonts w:cs="Calibri"/>
        </w:rPr>
        <w:t xml:space="preserve">de 2024 </w:t>
      </w:r>
      <w:r w:rsidR="004B3361">
        <w:rPr>
          <w:rFonts w:cs="Calibri"/>
        </w:rPr>
        <w:t>las seis ministraciones mensuales correspondientes.</w:t>
      </w:r>
    </w:p>
    <w:p w14:paraId="1B7B61EB" w14:textId="77777777" w:rsidR="0043067A" w:rsidRDefault="0043067A" w:rsidP="0043067A">
      <w:pPr>
        <w:tabs>
          <w:tab w:val="left" w:leader="underscore" w:pos="9639"/>
        </w:tabs>
        <w:spacing w:after="0" w:line="240" w:lineRule="auto"/>
        <w:jc w:val="both"/>
        <w:rPr>
          <w:rFonts w:cs="Calibri"/>
        </w:rPr>
      </w:pPr>
    </w:p>
    <w:p w14:paraId="2E63F19B" w14:textId="409E0FD0"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ED2670">
        <w:rPr>
          <w:rFonts w:cs="Calibri"/>
        </w:rPr>
        <w:t>4</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4106BF86"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proofErr w:type="gramStart"/>
      <w:r w:rsidR="00E87F4F">
        <w:rPr>
          <w:rFonts w:cs="Calibri"/>
          <w:lang w:val="es-ES"/>
        </w:rPr>
        <w:t>Presidente</w:t>
      </w:r>
      <w:proofErr w:type="gramEnd"/>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Director</w:t>
      </w:r>
      <w:r>
        <w:rPr>
          <w:rFonts w:cs="Calibri"/>
          <w:lang w:val="es-ES"/>
        </w:rPr>
        <w:t xml:space="preserve"> </w:t>
      </w:r>
      <w:r w:rsidRPr="00B508ED">
        <w:rPr>
          <w:rFonts w:cs="Calibri"/>
          <w:lang w:val="es-ES"/>
        </w:rPr>
        <w:t>General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lastRenderedPageBreak/>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lastRenderedPageBreak/>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r w:rsidR="000623E4">
        <w:rPr>
          <w:rFonts w:cs="Calibri"/>
        </w:rPr>
        <w:t>.</w:t>
      </w:r>
    </w:p>
    <w:p w14:paraId="0A4E92BC" w14:textId="7C3FA445" w:rsidR="0043067A" w:rsidRPr="00E74967" w:rsidRDefault="0043067A" w:rsidP="0043067A">
      <w:pPr>
        <w:tabs>
          <w:tab w:val="left" w:leader="underscore" w:pos="9639"/>
        </w:tabs>
        <w:spacing w:after="0" w:line="240" w:lineRule="auto"/>
        <w:jc w:val="both"/>
        <w:rPr>
          <w:rFonts w:cs="Calibri"/>
        </w:rPr>
      </w:pPr>
      <w:r>
        <w:rPr>
          <w:rFonts w:cs="Calibri"/>
        </w:rPr>
        <w:t xml:space="preserve">Enero a </w:t>
      </w:r>
      <w:r w:rsidR="00A17451">
        <w:rPr>
          <w:rFonts w:cs="Calibri"/>
        </w:rPr>
        <w:t>junio</w:t>
      </w:r>
      <w:r>
        <w:rPr>
          <w:rFonts w:cs="Calibri"/>
        </w:rPr>
        <w:t xml:space="preserve"> de 202</w:t>
      </w:r>
      <w:r w:rsidR="00BE7862">
        <w:rPr>
          <w:rFonts w:cs="Calibri"/>
        </w:rPr>
        <w:t>4</w:t>
      </w:r>
      <w:r>
        <w:rPr>
          <w:rFonts w:cs="Calibri"/>
        </w:rPr>
        <w:t>.</w:t>
      </w:r>
    </w:p>
    <w:p w14:paraId="035FEAD3" w14:textId="77777777" w:rsidR="0043067A" w:rsidRDefault="0043067A" w:rsidP="0043067A">
      <w:pPr>
        <w:tabs>
          <w:tab w:val="left" w:leader="underscore" w:pos="9639"/>
        </w:tabs>
        <w:spacing w:after="0" w:line="240" w:lineRule="auto"/>
        <w:jc w:val="both"/>
        <w:rPr>
          <w:rFonts w:cs="Calibri"/>
        </w:rPr>
      </w:pPr>
    </w:p>
    <w:p w14:paraId="4BD8B23B" w14:textId="77777777" w:rsidR="00A17451" w:rsidRDefault="00A17451" w:rsidP="0043067A">
      <w:pPr>
        <w:tabs>
          <w:tab w:val="left" w:leader="underscore" w:pos="9639"/>
        </w:tabs>
        <w:spacing w:after="0" w:line="240" w:lineRule="auto"/>
        <w:jc w:val="both"/>
        <w:rPr>
          <w:rFonts w:cs="Calibri"/>
        </w:rPr>
      </w:pPr>
    </w:p>
    <w:p w14:paraId="031F6356" w14:textId="77777777" w:rsidR="00A17451" w:rsidRPr="00E74967" w:rsidRDefault="00A17451"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lastRenderedPageBreak/>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Default="0043067A" w:rsidP="0043067A">
      <w:pPr>
        <w:tabs>
          <w:tab w:val="left" w:leader="underscore" w:pos="9639"/>
        </w:tabs>
        <w:spacing w:after="0" w:line="240" w:lineRule="auto"/>
        <w:jc w:val="both"/>
        <w:rPr>
          <w:rFonts w:cs="Calibri"/>
        </w:rPr>
      </w:pPr>
    </w:p>
    <w:p w14:paraId="1EBB5885" w14:textId="77777777" w:rsidR="00611B8F" w:rsidRPr="00E74967" w:rsidRDefault="00611B8F"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7B6FE9AD" w14:textId="77777777" w:rsidR="00201421" w:rsidRDefault="00201421" w:rsidP="0043067A">
      <w:pPr>
        <w:tabs>
          <w:tab w:val="left" w:leader="underscore" w:pos="9639"/>
        </w:tabs>
        <w:spacing w:after="0" w:line="240" w:lineRule="auto"/>
        <w:jc w:val="both"/>
        <w:rPr>
          <w:rFonts w:cs="Calibri"/>
        </w:rPr>
      </w:pPr>
    </w:p>
    <w:p w14:paraId="1D4CF09D" w14:textId="77777777" w:rsidR="00201421" w:rsidRDefault="00201421" w:rsidP="0043067A">
      <w:pPr>
        <w:tabs>
          <w:tab w:val="left" w:leader="underscore" w:pos="9639"/>
        </w:tabs>
        <w:spacing w:after="0" w:line="240" w:lineRule="auto"/>
        <w:jc w:val="both"/>
        <w:rPr>
          <w:rFonts w:cs="Calibri"/>
        </w:rPr>
      </w:pPr>
    </w:p>
    <w:p w14:paraId="3DB9CE9A" w14:textId="0F647E46" w:rsidR="0043067A" w:rsidRPr="00E74967" w:rsidRDefault="0043067A" w:rsidP="0043067A">
      <w:pPr>
        <w:tabs>
          <w:tab w:val="left" w:leader="underscore" w:pos="9639"/>
        </w:tabs>
        <w:spacing w:after="0" w:line="240" w:lineRule="auto"/>
        <w:jc w:val="both"/>
        <w:rPr>
          <w:rFonts w:cs="Calibri"/>
        </w:rPr>
      </w:pPr>
      <w:r w:rsidRPr="00E74967">
        <w:rPr>
          <w:rFonts w:cs="Calibri"/>
        </w:rPr>
        <w:lastRenderedPageBreak/>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Pr="00E74967"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Default="0043067A" w:rsidP="0043067A">
      <w:pPr>
        <w:tabs>
          <w:tab w:val="left" w:leader="underscore" w:pos="9639"/>
        </w:tabs>
        <w:spacing w:after="0" w:line="240" w:lineRule="auto"/>
        <w:jc w:val="both"/>
        <w:rPr>
          <w:rFonts w:cs="Calibri"/>
        </w:rPr>
      </w:pPr>
    </w:p>
    <w:p w14:paraId="2FBE74B3" w14:textId="77777777" w:rsidR="00635A96" w:rsidRDefault="00635A96" w:rsidP="0043067A">
      <w:pPr>
        <w:tabs>
          <w:tab w:val="left" w:leader="underscore" w:pos="9639"/>
        </w:tabs>
        <w:spacing w:after="0" w:line="240" w:lineRule="auto"/>
        <w:jc w:val="both"/>
        <w:rPr>
          <w:rFonts w:cs="Calibri"/>
        </w:rPr>
      </w:pPr>
    </w:p>
    <w:p w14:paraId="7C0E1734" w14:textId="77777777" w:rsidR="00635A96" w:rsidRPr="00E74967" w:rsidRDefault="00635A96"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7C75535D"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w:t>
      </w:r>
      <w:r w:rsidR="00635A96">
        <w:rPr>
          <w:rFonts w:cs="Calibri"/>
        </w:rPr>
        <w:t>.</w:t>
      </w:r>
    </w:p>
    <w:p w14:paraId="340EF9EF" w14:textId="77777777" w:rsidR="00635A96" w:rsidRDefault="00635A96" w:rsidP="001E08A8">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lastRenderedPageBreak/>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419D9D19"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 xml:space="preserve">.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57E9CBC1"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p>
    <w:p w14:paraId="5A774928" w14:textId="77777777" w:rsidR="0043067A" w:rsidRPr="00E74967" w:rsidRDefault="0043067A" w:rsidP="0043067A">
      <w:pPr>
        <w:tabs>
          <w:tab w:val="left" w:leader="underscore" w:pos="9639"/>
        </w:tabs>
        <w:spacing w:after="0" w:line="240" w:lineRule="auto"/>
        <w:jc w:val="both"/>
        <w:rPr>
          <w:rFonts w:cs="Calibri"/>
        </w:rPr>
      </w:pPr>
    </w:p>
    <w:p w14:paraId="2D3E5A3A" w14:textId="3F3A8B79" w:rsidR="0043067A" w:rsidRDefault="0043067A" w:rsidP="0043067A">
      <w:pPr>
        <w:tabs>
          <w:tab w:val="left" w:leader="underscore" w:pos="9639"/>
        </w:tabs>
        <w:spacing w:after="0" w:line="240" w:lineRule="auto"/>
        <w:jc w:val="both"/>
        <w:rPr>
          <w:rFonts w:cs="Calibri"/>
        </w:rPr>
      </w:pPr>
    </w:p>
    <w:p w14:paraId="403B35BA" w14:textId="77777777" w:rsidR="004B67D1" w:rsidRDefault="004B67D1" w:rsidP="0043067A">
      <w:pPr>
        <w:tabs>
          <w:tab w:val="left" w:leader="underscore" w:pos="9639"/>
        </w:tabs>
        <w:spacing w:after="0" w:line="240" w:lineRule="auto"/>
        <w:jc w:val="both"/>
        <w:rPr>
          <w:rFonts w:cs="Calibri"/>
        </w:rPr>
      </w:pPr>
    </w:p>
    <w:p w14:paraId="71028D6E" w14:textId="77777777" w:rsidR="00296E2B" w:rsidRDefault="00296E2B" w:rsidP="0043067A">
      <w:pPr>
        <w:tabs>
          <w:tab w:val="left" w:leader="underscore" w:pos="9639"/>
        </w:tabs>
        <w:spacing w:after="0" w:line="240" w:lineRule="auto"/>
        <w:jc w:val="both"/>
        <w:rPr>
          <w:rFonts w:cs="Calibri"/>
        </w:rPr>
      </w:pPr>
    </w:p>
    <w:p w14:paraId="23CC8F48" w14:textId="77777777" w:rsidR="00296E2B" w:rsidRDefault="00296E2B" w:rsidP="0043067A">
      <w:pPr>
        <w:tabs>
          <w:tab w:val="left" w:leader="underscore" w:pos="9639"/>
        </w:tabs>
        <w:spacing w:after="0" w:line="240" w:lineRule="auto"/>
        <w:jc w:val="both"/>
        <w:rPr>
          <w:rFonts w:cs="Calibri"/>
        </w:rPr>
      </w:pPr>
    </w:p>
    <w:p w14:paraId="5C6BF482" w14:textId="77777777" w:rsidR="00296E2B" w:rsidRDefault="00296E2B" w:rsidP="0043067A">
      <w:pPr>
        <w:tabs>
          <w:tab w:val="left" w:leader="underscore" w:pos="9639"/>
        </w:tabs>
        <w:spacing w:after="0" w:line="240" w:lineRule="auto"/>
        <w:jc w:val="both"/>
        <w:rPr>
          <w:rFonts w:cs="Calibri"/>
        </w:rPr>
      </w:pPr>
    </w:p>
    <w:p w14:paraId="6EBB3787" w14:textId="77777777" w:rsidR="00296E2B" w:rsidRPr="00E74967" w:rsidRDefault="00296E2B"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lastRenderedPageBreak/>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78D4F1A9" w14:textId="77777777" w:rsidR="0043067A" w:rsidRDefault="0043067A" w:rsidP="0043067A">
      <w:pPr>
        <w:tabs>
          <w:tab w:val="left" w:leader="underscore" w:pos="9639"/>
        </w:tabs>
        <w:spacing w:after="0" w:line="240" w:lineRule="auto"/>
        <w:jc w:val="both"/>
        <w:rPr>
          <w:rFonts w:cs="Calibri"/>
        </w:rPr>
      </w:pPr>
    </w:p>
    <w:p w14:paraId="7285C1D8" w14:textId="77777777" w:rsidR="001F390B" w:rsidRDefault="001F390B" w:rsidP="0043067A">
      <w:pPr>
        <w:tabs>
          <w:tab w:val="left" w:leader="underscore" w:pos="9639"/>
        </w:tabs>
        <w:spacing w:after="0" w:line="240" w:lineRule="auto"/>
        <w:jc w:val="both"/>
        <w:rPr>
          <w:rFonts w:cs="Calibri"/>
        </w:rPr>
      </w:pPr>
    </w:p>
    <w:p w14:paraId="5F650F3F" w14:textId="77777777" w:rsidR="001F390B" w:rsidRPr="00E74967" w:rsidRDefault="001F390B"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D456679" w14:textId="1125E507" w:rsidR="0043067A" w:rsidRDefault="0043067A" w:rsidP="0043067A">
      <w:pPr>
        <w:tabs>
          <w:tab w:val="left" w:leader="underscore" w:pos="9639"/>
        </w:tabs>
        <w:spacing w:after="0" w:line="240" w:lineRule="auto"/>
        <w:jc w:val="both"/>
        <w:rPr>
          <w:rFonts w:cs="Calibri"/>
        </w:rPr>
      </w:pPr>
    </w:p>
    <w:p w14:paraId="655FABC6" w14:textId="77777777" w:rsidR="00BA3C0F" w:rsidRDefault="00BA3C0F"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B381891" w14:textId="70F0FDA1" w:rsidR="0043067A" w:rsidRPr="00E74967" w:rsidRDefault="002223F9" w:rsidP="0043067A">
      <w:pPr>
        <w:tabs>
          <w:tab w:val="left" w:leader="underscore" w:pos="9639"/>
        </w:tabs>
        <w:spacing w:after="0" w:line="240" w:lineRule="auto"/>
        <w:jc w:val="both"/>
        <w:rPr>
          <w:rFonts w:cs="Calibri"/>
        </w:rPr>
      </w:pPr>
      <w:r>
        <w:rPr>
          <w:rFonts w:cs="Calibri"/>
        </w:rPr>
        <w:lastRenderedPageBreak/>
        <w:t xml:space="preserve">SE CONSIDERA QUE NO EXISTEN EVENTOS POSTERIORES AL CIERRE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B0525" w14:textId="77777777" w:rsidR="004A6272" w:rsidRDefault="004A6272" w:rsidP="009C7875">
      <w:pPr>
        <w:spacing w:after="0" w:line="240" w:lineRule="auto"/>
      </w:pPr>
      <w:r>
        <w:separator/>
      </w:r>
    </w:p>
  </w:endnote>
  <w:endnote w:type="continuationSeparator" w:id="0">
    <w:p w14:paraId="689EDF89" w14:textId="77777777" w:rsidR="004A6272" w:rsidRDefault="004A6272"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1D0D0" w14:textId="77777777" w:rsidR="004A6272" w:rsidRDefault="004A6272" w:rsidP="009C7875">
      <w:pPr>
        <w:spacing w:after="0" w:line="240" w:lineRule="auto"/>
      </w:pPr>
      <w:bookmarkStart w:id="0" w:name="_Hlk125540982"/>
      <w:bookmarkEnd w:id="0"/>
      <w:r>
        <w:separator/>
      </w:r>
    </w:p>
  </w:footnote>
  <w:footnote w:type="continuationSeparator" w:id="0">
    <w:p w14:paraId="36DC4342" w14:textId="77777777" w:rsidR="004A6272" w:rsidRDefault="004A6272"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9AC37" w14:textId="7EEF6090"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16BD222B" w:rsidR="0043067A" w:rsidRPr="00332206" w:rsidRDefault="0043067A" w:rsidP="005E0730">
                          <w:pPr>
                            <w:jc w:val="both"/>
                            <w:rPr>
                              <w:b/>
                              <w:bCs/>
                            </w:rPr>
                          </w:pPr>
                          <w:r w:rsidRPr="00332206">
                            <w:rPr>
                              <w:b/>
                              <w:bCs/>
                            </w:rPr>
                            <w:t>CORRESPONDIENTE AL</w:t>
                          </w:r>
                          <w:r w:rsidR="00B72EAA">
                            <w:rPr>
                              <w:b/>
                              <w:bCs/>
                            </w:rPr>
                            <w:t xml:space="preserve"> </w:t>
                          </w:r>
                          <w:r w:rsidR="004B3361">
                            <w:rPr>
                              <w:b/>
                              <w:bCs/>
                            </w:rPr>
                            <w:t>30</w:t>
                          </w:r>
                          <w:r w:rsidRPr="00332206">
                            <w:rPr>
                              <w:b/>
                              <w:bCs/>
                            </w:rPr>
                            <w:t xml:space="preserve"> D</w:t>
                          </w:r>
                          <w:r w:rsidR="000709D4">
                            <w:rPr>
                              <w:b/>
                              <w:bCs/>
                            </w:rPr>
                            <w:t>E</w:t>
                          </w:r>
                          <w:r w:rsidR="00FA618D">
                            <w:rPr>
                              <w:b/>
                              <w:bCs/>
                            </w:rPr>
                            <w:t xml:space="preserve"> </w:t>
                          </w:r>
                          <w:r w:rsidR="004B3361">
                            <w:rPr>
                              <w:b/>
                              <w:bCs/>
                            </w:rPr>
                            <w:t xml:space="preserve">JUNIO </w:t>
                          </w:r>
                          <w:r w:rsidR="00ED5F1E">
                            <w:rPr>
                              <w:b/>
                              <w:bCs/>
                            </w:rPr>
                            <w:t>DE</w:t>
                          </w:r>
                          <w:r w:rsidRPr="00332206">
                            <w:rPr>
                              <w:b/>
                              <w:bCs/>
                            </w:rPr>
                            <w:t xml:space="preserve"> 202</w:t>
                          </w:r>
                          <w:r w:rsidR="00FA618D">
                            <w:rPr>
                              <w:b/>
                              <w:bCs/>
                            </w:rPr>
                            <w:t>4</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16BD222B" w:rsidR="0043067A" w:rsidRPr="00332206" w:rsidRDefault="0043067A" w:rsidP="005E0730">
                    <w:pPr>
                      <w:jc w:val="both"/>
                      <w:rPr>
                        <w:b/>
                        <w:bCs/>
                      </w:rPr>
                    </w:pPr>
                    <w:r w:rsidRPr="00332206">
                      <w:rPr>
                        <w:b/>
                        <w:bCs/>
                      </w:rPr>
                      <w:t>CORRESPONDIENTE AL</w:t>
                    </w:r>
                    <w:r w:rsidR="00B72EAA">
                      <w:rPr>
                        <w:b/>
                        <w:bCs/>
                      </w:rPr>
                      <w:t xml:space="preserve"> </w:t>
                    </w:r>
                    <w:r w:rsidR="004B3361">
                      <w:rPr>
                        <w:b/>
                        <w:bCs/>
                      </w:rPr>
                      <w:t>30</w:t>
                    </w:r>
                    <w:r w:rsidRPr="00332206">
                      <w:rPr>
                        <w:b/>
                        <w:bCs/>
                      </w:rPr>
                      <w:t xml:space="preserve"> D</w:t>
                    </w:r>
                    <w:r w:rsidR="000709D4">
                      <w:rPr>
                        <w:b/>
                        <w:bCs/>
                      </w:rPr>
                      <w:t>E</w:t>
                    </w:r>
                    <w:r w:rsidR="00FA618D">
                      <w:rPr>
                        <w:b/>
                        <w:bCs/>
                      </w:rPr>
                      <w:t xml:space="preserve"> </w:t>
                    </w:r>
                    <w:r w:rsidR="004B3361">
                      <w:rPr>
                        <w:b/>
                        <w:bCs/>
                      </w:rPr>
                      <w:t xml:space="preserve">JUNIO </w:t>
                    </w:r>
                    <w:r w:rsidR="00ED5F1E">
                      <w:rPr>
                        <w:b/>
                        <w:bCs/>
                      </w:rPr>
                      <w:t>DE</w:t>
                    </w:r>
                    <w:r w:rsidRPr="00332206">
                      <w:rPr>
                        <w:b/>
                        <w:bCs/>
                      </w:rPr>
                      <w:t xml:space="preserve"> 202</w:t>
                    </w:r>
                    <w:r w:rsidR="00FA618D">
                      <w:rPr>
                        <w:b/>
                        <w:bCs/>
                      </w:rPr>
                      <w:t>4</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20622"/>
    <w:rsid w:val="00026997"/>
    <w:rsid w:val="00027B8D"/>
    <w:rsid w:val="00027DC4"/>
    <w:rsid w:val="000301A6"/>
    <w:rsid w:val="0003246A"/>
    <w:rsid w:val="00034ABF"/>
    <w:rsid w:val="000353D7"/>
    <w:rsid w:val="000448FA"/>
    <w:rsid w:val="00047F0A"/>
    <w:rsid w:val="000612C6"/>
    <w:rsid w:val="000623E4"/>
    <w:rsid w:val="000636F4"/>
    <w:rsid w:val="000709D4"/>
    <w:rsid w:val="00071B06"/>
    <w:rsid w:val="00091D12"/>
    <w:rsid w:val="00093A3A"/>
    <w:rsid w:val="000963A2"/>
    <w:rsid w:val="00096B35"/>
    <w:rsid w:val="000A10B8"/>
    <w:rsid w:val="000A2096"/>
    <w:rsid w:val="000B45D5"/>
    <w:rsid w:val="000C34FA"/>
    <w:rsid w:val="000C3D61"/>
    <w:rsid w:val="000D1A86"/>
    <w:rsid w:val="000E2298"/>
    <w:rsid w:val="000F2C27"/>
    <w:rsid w:val="000F5232"/>
    <w:rsid w:val="00103B2C"/>
    <w:rsid w:val="00105DE1"/>
    <w:rsid w:val="0014117F"/>
    <w:rsid w:val="00152B1D"/>
    <w:rsid w:val="00161E6A"/>
    <w:rsid w:val="0017552E"/>
    <w:rsid w:val="00183B22"/>
    <w:rsid w:val="001B4294"/>
    <w:rsid w:val="001D1B30"/>
    <w:rsid w:val="001E08A8"/>
    <w:rsid w:val="001F390B"/>
    <w:rsid w:val="00201421"/>
    <w:rsid w:val="00210AF5"/>
    <w:rsid w:val="002223F9"/>
    <w:rsid w:val="00226358"/>
    <w:rsid w:val="002267FA"/>
    <w:rsid w:val="00227866"/>
    <w:rsid w:val="00236766"/>
    <w:rsid w:val="00237826"/>
    <w:rsid w:val="00240DD9"/>
    <w:rsid w:val="002576EF"/>
    <w:rsid w:val="00264DE9"/>
    <w:rsid w:val="0026552B"/>
    <w:rsid w:val="00277A59"/>
    <w:rsid w:val="00291A75"/>
    <w:rsid w:val="00292A27"/>
    <w:rsid w:val="00293C8E"/>
    <w:rsid w:val="00294C43"/>
    <w:rsid w:val="002967A0"/>
    <w:rsid w:val="00296E2B"/>
    <w:rsid w:val="00297C54"/>
    <w:rsid w:val="002A1BAD"/>
    <w:rsid w:val="002A1DF1"/>
    <w:rsid w:val="002A654F"/>
    <w:rsid w:val="002A67E9"/>
    <w:rsid w:val="002A73F9"/>
    <w:rsid w:val="002C6359"/>
    <w:rsid w:val="002C64B5"/>
    <w:rsid w:val="002D7B55"/>
    <w:rsid w:val="002E5CB0"/>
    <w:rsid w:val="00302083"/>
    <w:rsid w:val="00303819"/>
    <w:rsid w:val="003051E4"/>
    <w:rsid w:val="00316011"/>
    <w:rsid w:val="00332206"/>
    <w:rsid w:val="0033567E"/>
    <w:rsid w:val="00336F40"/>
    <w:rsid w:val="0034686A"/>
    <w:rsid w:val="00361140"/>
    <w:rsid w:val="0036588A"/>
    <w:rsid w:val="0036591B"/>
    <w:rsid w:val="0036604E"/>
    <w:rsid w:val="0036768B"/>
    <w:rsid w:val="00372149"/>
    <w:rsid w:val="00380F07"/>
    <w:rsid w:val="00380FD5"/>
    <w:rsid w:val="0039387B"/>
    <w:rsid w:val="003A312E"/>
    <w:rsid w:val="003C06AD"/>
    <w:rsid w:val="003C25DB"/>
    <w:rsid w:val="003C3BBB"/>
    <w:rsid w:val="003D03C6"/>
    <w:rsid w:val="003E2E1D"/>
    <w:rsid w:val="003E55F6"/>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53F1C"/>
    <w:rsid w:val="004628E6"/>
    <w:rsid w:val="00467DA5"/>
    <w:rsid w:val="0049323C"/>
    <w:rsid w:val="004A4B05"/>
    <w:rsid w:val="004A6272"/>
    <w:rsid w:val="004B3361"/>
    <w:rsid w:val="004B67D1"/>
    <w:rsid w:val="004C581A"/>
    <w:rsid w:val="004C5F48"/>
    <w:rsid w:val="004D0837"/>
    <w:rsid w:val="004D1583"/>
    <w:rsid w:val="004D39F6"/>
    <w:rsid w:val="004D7A3F"/>
    <w:rsid w:val="00505CFA"/>
    <w:rsid w:val="00516F1A"/>
    <w:rsid w:val="00517BA9"/>
    <w:rsid w:val="0052087B"/>
    <w:rsid w:val="005307DB"/>
    <w:rsid w:val="0053199A"/>
    <w:rsid w:val="00542606"/>
    <w:rsid w:val="00562C57"/>
    <w:rsid w:val="00565560"/>
    <w:rsid w:val="00575EB8"/>
    <w:rsid w:val="00577437"/>
    <w:rsid w:val="005A6DB7"/>
    <w:rsid w:val="005A6F47"/>
    <w:rsid w:val="005C02EF"/>
    <w:rsid w:val="005D2C46"/>
    <w:rsid w:val="005E0730"/>
    <w:rsid w:val="005E423B"/>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3F91"/>
    <w:rsid w:val="00654941"/>
    <w:rsid w:val="006626D9"/>
    <w:rsid w:val="0066365C"/>
    <w:rsid w:val="00682E35"/>
    <w:rsid w:val="00684685"/>
    <w:rsid w:val="00690692"/>
    <w:rsid w:val="00694AFE"/>
    <w:rsid w:val="006A7D59"/>
    <w:rsid w:val="006B5B6C"/>
    <w:rsid w:val="006B6A2D"/>
    <w:rsid w:val="006B6A9B"/>
    <w:rsid w:val="006C088D"/>
    <w:rsid w:val="006C6A44"/>
    <w:rsid w:val="006D327F"/>
    <w:rsid w:val="006D35E3"/>
    <w:rsid w:val="006E6641"/>
    <w:rsid w:val="006F0E8C"/>
    <w:rsid w:val="006F328D"/>
    <w:rsid w:val="00701391"/>
    <w:rsid w:val="00702A4E"/>
    <w:rsid w:val="0070637C"/>
    <w:rsid w:val="00707FA8"/>
    <w:rsid w:val="00711188"/>
    <w:rsid w:val="007134B7"/>
    <w:rsid w:val="00743E85"/>
    <w:rsid w:val="007444FA"/>
    <w:rsid w:val="00744AEF"/>
    <w:rsid w:val="00756C30"/>
    <w:rsid w:val="00757331"/>
    <w:rsid w:val="007714E8"/>
    <w:rsid w:val="007732C8"/>
    <w:rsid w:val="007822A1"/>
    <w:rsid w:val="007838C2"/>
    <w:rsid w:val="00792F9F"/>
    <w:rsid w:val="007A2AF6"/>
    <w:rsid w:val="007A32EB"/>
    <w:rsid w:val="007A56AB"/>
    <w:rsid w:val="007A6395"/>
    <w:rsid w:val="007A74F9"/>
    <w:rsid w:val="007A7D81"/>
    <w:rsid w:val="007A7ECA"/>
    <w:rsid w:val="007B756E"/>
    <w:rsid w:val="007C08AF"/>
    <w:rsid w:val="007D0F41"/>
    <w:rsid w:val="007D5E0E"/>
    <w:rsid w:val="007E2BFE"/>
    <w:rsid w:val="007F0C4E"/>
    <w:rsid w:val="007F549A"/>
    <w:rsid w:val="007F6312"/>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B32AB"/>
    <w:rsid w:val="008C5C1D"/>
    <w:rsid w:val="008C616D"/>
    <w:rsid w:val="008D0B75"/>
    <w:rsid w:val="008D185B"/>
    <w:rsid w:val="008D3B1F"/>
    <w:rsid w:val="008E0770"/>
    <w:rsid w:val="0091532C"/>
    <w:rsid w:val="0091785E"/>
    <w:rsid w:val="00917F8E"/>
    <w:rsid w:val="0092226C"/>
    <w:rsid w:val="00930CD0"/>
    <w:rsid w:val="00941B7C"/>
    <w:rsid w:val="009443F9"/>
    <w:rsid w:val="00947AF0"/>
    <w:rsid w:val="00952CF0"/>
    <w:rsid w:val="009822B7"/>
    <w:rsid w:val="00982FA9"/>
    <w:rsid w:val="00983115"/>
    <w:rsid w:val="0099314C"/>
    <w:rsid w:val="009A4310"/>
    <w:rsid w:val="009B3C73"/>
    <w:rsid w:val="009C4747"/>
    <w:rsid w:val="009C7875"/>
    <w:rsid w:val="009F08E5"/>
    <w:rsid w:val="009F0A35"/>
    <w:rsid w:val="009F3D04"/>
    <w:rsid w:val="009F531E"/>
    <w:rsid w:val="00A15FE8"/>
    <w:rsid w:val="00A17451"/>
    <w:rsid w:val="00A21BB9"/>
    <w:rsid w:val="00A25CA7"/>
    <w:rsid w:val="00A27087"/>
    <w:rsid w:val="00A30C66"/>
    <w:rsid w:val="00A34CEE"/>
    <w:rsid w:val="00A35459"/>
    <w:rsid w:val="00A41DFA"/>
    <w:rsid w:val="00A4216C"/>
    <w:rsid w:val="00A56CED"/>
    <w:rsid w:val="00A57635"/>
    <w:rsid w:val="00A6108E"/>
    <w:rsid w:val="00A62191"/>
    <w:rsid w:val="00A84894"/>
    <w:rsid w:val="00A85CBF"/>
    <w:rsid w:val="00A8622D"/>
    <w:rsid w:val="00A9772E"/>
    <w:rsid w:val="00AA0F62"/>
    <w:rsid w:val="00AA2A82"/>
    <w:rsid w:val="00AA2C7E"/>
    <w:rsid w:val="00AB7518"/>
    <w:rsid w:val="00AB7C9C"/>
    <w:rsid w:val="00AD2891"/>
    <w:rsid w:val="00AD4533"/>
    <w:rsid w:val="00B0146A"/>
    <w:rsid w:val="00B1117F"/>
    <w:rsid w:val="00B409DC"/>
    <w:rsid w:val="00B42734"/>
    <w:rsid w:val="00B4782B"/>
    <w:rsid w:val="00B508ED"/>
    <w:rsid w:val="00B72EAA"/>
    <w:rsid w:val="00B83AC2"/>
    <w:rsid w:val="00B860CF"/>
    <w:rsid w:val="00B8643E"/>
    <w:rsid w:val="00B872BF"/>
    <w:rsid w:val="00B95929"/>
    <w:rsid w:val="00B95F61"/>
    <w:rsid w:val="00BA3C0F"/>
    <w:rsid w:val="00BB2F18"/>
    <w:rsid w:val="00BB3843"/>
    <w:rsid w:val="00BB4D22"/>
    <w:rsid w:val="00BC2A20"/>
    <w:rsid w:val="00BD79E2"/>
    <w:rsid w:val="00BE601E"/>
    <w:rsid w:val="00BE6245"/>
    <w:rsid w:val="00BE7862"/>
    <w:rsid w:val="00BF2C40"/>
    <w:rsid w:val="00BF53A6"/>
    <w:rsid w:val="00C00E54"/>
    <w:rsid w:val="00C3624D"/>
    <w:rsid w:val="00C52AC8"/>
    <w:rsid w:val="00C543AC"/>
    <w:rsid w:val="00C7496F"/>
    <w:rsid w:val="00C75747"/>
    <w:rsid w:val="00C92B9B"/>
    <w:rsid w:val="00C93146"/>
    <w:rsid w:val="00CA0EFE"/>
    <w:rsid w:val="00CC3824"/>
    <w:rsid w:val="00CC3EEB"/>
    <w:rsid w:val="00CD1F91"/>
    <w:rsid w:val="00CD6780"/>
    <w:rsid w:val="00CD6887"/>
    <w:rsid w:val="00CE3B10"/>
    <w:rsid w:val="00CF23EA"/>
    <w:rsid w:val="00CF49A3"/>
    <w:rsid w:val="00D13EEA"/>
    <w:rsid w:val="00D27D5A"/>
    <w:rsid w:val="00D30C96"/>
    <w:rsid w:val="00D30EDC"/>
    <w:rsid w:val="00D32B54"/>
    <w:rsid w:val="00D33D80"/>
    <w:rsid w:val="00D57568"/>
    <w:rsid w:val="00D57E58"/>
    <w:rsid w:val="00D7689C"/>
    <w:rsid w:val="00D76AD3"/>
    <w:rsid w:val="00D879E7"/>
    <w:rsid w:val="00DA1F58"/>
    <w:rsid w:val="00DB7378"/>
    <w:rsid w:val="00DC5AF5"/>
    <w:rsid w:val="00DD10B9"/>
    <w:rsid w:val="00DD371E"/>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5CCD"/>
    <w:rsid w:val="00E66768"/>
    <w:rsid w:val="00E67412"/>
    <w:rsid w:val="00E743F1"/>
    <w:rsid w:val="00E7514A"/>
    <w:rsid w:val="00E77045"/>
    <w:rsid w:val="00E87F4F"/>
    <w:rsid w:val="00EA3D91"/>
    <w:rsid w:val="00EB3CD7"/>
    <w:rsid w:val="00EB43E2"/>
    <w:rsid w:val="00EB4B98"/>
    <w:rsid w:val="00EB6212"/>
    <w:rsid w:val="00EC4EB7"/>
    <w:rsid w:val="00ED14F5"/>
    <w:rsid w:val="00ED2670"/>
    <w:rsid w:val="00ED59A9"/>
    <w:rsid w:val="00ED5F1E"/>
    <w:rsid w:val="00EE682C"/>
    <w:rsid w:val="00EE7FBB"/>
    <w:rsid w:val="00EF5002"/>
    <w:rsid w:val="00EF54EE"/>
    <w:rsid w:val="00F0507A"/>
    <w:rsid w:val="00F10579"/>
    <w:rsid w:val="00F14566"/>
    <w:rsid w:val="00F17787"/>
    <w:rsid w:val="00F17C4B"/>
    <w:rsid w:val="00F224F0"/>
    <w:rsid w:val="00F23C9A"/>
    <w:rsid w:val="00F36C17"/>
    <w:rsid w:val="00F44774"/>
    <w:rsid w:val="00F44D08"/>
    <w:rsid w:val="00F508D6"/>
    <w:rsid w:val="00F605D8"/>
    <w:rsid w:val="00F6386D"/>
    <w:rsid w:val="00F73742"/>
    <w:rsid w:val="00FA0ADD"/>
    <w:rsid w:val="00FA4EA8"/>
    <w:rsid w:val="00FA618D"/>
    <w:rsid w:val="00FB1623"/>
    <w:rsid w:val="00FB42A8"/>
    <w:rsid w:val="00FC083A"/>
    <w:rsid w:val="00FC113D"/>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12</Pages>
  <Words>3683</Words>
  <Characters>20259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116</cp:revision>
  <cp:lastPrinted>2024-01-29T18:25:00Z</cp:lastPrinted>
  <dcterms:created xsi:type="dcterms:W3CDTF">2022-10-04T17:16:00Z</dcterms:created>
  <dcterms:modified xsi:type="dcterms:W3CDTF">2024-07-30T19:45:00Z</dcterms:modified>
</cp:coreProperties>
</file>